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BF" w:rsidRDefault="00501DBF" w:rsidP="00501DBF">
      <w:pPr>
        <w:pStyle w:val="Heading1"/>
        <w:rPr>
          <w:rFonts w:eastAsia="Times New Roman"/>
        </w:rPr>
      </w:pPr>
      <w:proofErr w:type="spellStart"/>
      <w:r w:rsidRPr="00501DBF">
        <w:rPr>
          <w:rFonts w:eastAsia="Times New Roman"/>
        </w:rPr>
        <w:t>Dynabyte</w:t>
      </w:r>
      <w:proofErr w:type="spellEnd"/>
      <w:r w:rsidRPr="00501DBF">
        <w:rPr>
          <w:rFonts w:eastAsia="Times New Roman"/>
        </w:rPr>
        <w:t xml:space="preserve"> </w:t>
      </w:r>
      <w:r>
        <w:rPr>
          <w:rFonts w:eastAsia="Times New Roman"/>
        </w:rPr>
        <w:t>–</w:t>
      </w:r>
      <w:r w:rsidRPr="00501DBF">
        <w:rPr>
          <w:rFonts w:eastAsia="Times New Roman"/>
        </w:rPr>
        <w:t xml:space="preserve"> History</w:t>
      </w:r>
    </w:p>
    <w:p w:rsidR="00501DBF" w:rsidRDefault="00501DBF" w:rsidP="00501D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(From www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,s100computers.com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01DBF" w:rsidRPr="00501DBF" w:rsidRDefault="00501DBF" w:rsidP="00501DB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1DBF">
        <w:rPr>
          <w:rFonts w:ascii="Times New Roman" w:eastAsia="Times New Roman" w:hAnsi="Times New Roman" w:cs="Times New Roman"/>
          <w:sz w:val="24"/>
          <w:szCs w:val="24"/>
        </w:rPr>
        <w:t>Dynabyte</w:t>
      </w:r>
      <w:proofErr w:type="spellEnd"/>
      <w:r w:rsidRPr="00501DBF">
        <w:rPr>
          <w:rFonts w:ascii="Times New Roman" w:eastAsia="Times New Roman" w:hAnsi="Times New Roman" w:cs="Times New Roman"/>
          <w:sz w:val="24"/>
          <w:szCs w:val="24"/>
        </w:rPr>
        <w:t xml:space="preserve"> come on to the scene around 1978 with, at the time, a fairly sophisticated complete S-100 series of systems.   Right from the get- </w:t>
      </w:r>
      <w:proofErr w:type="gramStart"/>
      <w:r w:rsidRPr="00501DBF"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gramEnd"/>
      <w:r w:rsidRPr="00501DBF">
        <w:rPr>
          <w:rFonts w:ascii="Times New Roman" w:eastAsia="Times New Roman" w:hAnsi="Times New Roman" w:cs="Times New Roman"/>
          <w:sz w:val="24"/>
          <w:szCs w:val="24"/>
        </w:rPr>
        <w:t xml:space="preserve"> they made it clear they were not targeting the home/hobbyist community but instead the small business community. Their machines were priced accordingly, being function for function amongst S-100 computers amongst the most expensive.  Nevertheless their computers were well designed and well made.  That said</w:t>
      </w:r>
      <w:proofErr w:type="gramStart"/>
      <w:r w:rsidRPr="00501DB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01DBF">
        <w:rPr>
          <w:rFonts w:ascii="Times New Roman" w:eastAsia="Times New Roman" w:hAnsi="Times New Roman" w:cs="Times New Roman"/>
          <w:sz w:val="24"/>
          <w:szCs w:val="24"/>
        </w:rPr>
        <w:t xml:space="preserve"> they seem to have left no record of how they were founded or what happened to them. They were located in Palo Alto CA, though the company was registered in </w:t>
      </w:r>
      <w:proofErr w:type="spellStart"/>
      <w:r w:rsidRPr="00501DBF">
        <w:rPr>
          <w:rFonts w:ascii="Times New Roman" w:eastAsia="Times New Roman" w:hAnsi="Times New Roman" w:cs="Times New Roman"/>
          <w:sz w:val="24"/>
          <w:szCs w:val="24"/>
        </w:rPr>
        <w:t>Milpiatas</w:t>
      </w:r>
      <w:proofErr w:type="spellEnd"/>
      <w:r w:rsidRPr="00501DBF">
        <w:rPr>
          <w:rFonts w:ascii="Times New Roman" w:eastAsia="Times New Roman" w:hAnsi="Times New Roman" w:cs="Times New Roman"/>
          <w:sz w:val="24"/>
          <w:szCs w:val="24"/>
        </w:rPr>
        <w:t xml:space="preserve"> (1977), CA.  The president was Michael Watt.  At one point they had about 100 employees with sales over $10M/year.</w:t>
      </w:r>
      <w:r w:rsidRPr="00501D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01DBF">
        <w:rPr>
          <w:rFonts w:ascii="Times New Roman" w:eastAsia="Times New Roman" w:hAnsi="Times New Roman" w:cs="Times New Roman"/>
          <w:sz w:val="24"/>
          <w:szCs w:val="24"/>
        </w:rPr>
        <w:br/>
        <w:t xml:space="preserve">They made one basic S-100 system with differing names and internal complexity. They all had a unique outward appearance typically represented by in the picture below of their </w:t>
      </w:r>
      <w:proofErr w:type="spellStart"/>
      <w:r w:rsidRPr="00501DBF">
        <w:rPr>
          <w:rFonts w:ascii="Times New Roman" w:eastAsia="Times New Roman" w:hAnsi="Times New Roman" w:cs="Times New Roman"/>
          <w:sz w:val="24"/>
          <w:szCs w:val="24"/>
        </w:rPr>
        <w:t>Dynabyte</w:t>
      </w:r>
      <w:proofErr w:type="spellEnd"/>
      <w:r w:rsidRPr="00501DBF">
        <w:rPr>
          <w:rFonts w:ascii="Times New Roman" w:eastAsia="Times New Roman" w:hAnsi="Times New Roman" w:cs="Times New Roman"/>
          <w:sz w:val="24"/>
          <w:szCs w:val="24"/>
        </w:rPr>
        <w:t xml:space="preserve"> 5100 system.  The family was </w:t>
      </w:r>
      <w:proofErr w:type="gramStart"/>
      <w:r w:rsidRPr="00501DBF">
        <w:rPr>
          <w:rFonts w:ascii="Times New Roman" w:eastAsia="Times New Roman" w:hAnsi="Times New Roman" w:cs="Times New Roman"/>
          <w:sz w:val="24"/>
          <w:szCs w:val="24"/>
        </w:rPr>
        <w:t>an upgradable microcomputer system that support</w:t>
      </w:r>
      <w:proofErr w:type="gramEnd"/>
      <w:r w:rsidRPr="00501DBF">
        <w:rPr>
          <w:rFonts w:ascii="Times New Roman" w:eastAsia="Times New Roman" w:hAnsi="Times New Roman" w:cs="Times New Roman"/>
          <w:sz w:val="24"/>
          <w:szCs w:val="24"/>
        </w:rPr>
        <w:t xml:space="preserve"> 5.25" and 8" floppy drives, and (later) a Winchester fixed disk. The later systems (the 5000 and 6000 series) were are based on the Z80A and later a 8086 CPU, 64K to 1MB of RAM memory under CP/M, and MP/M UNIX, BASIC4 or OASIS operating systems. </w:t>
      </w:r>
      <w:r w:rsidRPr="00501DBF">
        <w:rPr>
          <w:rFonts w:ascii="Times New Roman" w:eastAsia="Times New Roman" w:hAnsi="Times New Roman" w:cs="Times New Roman"/>
          <w:sz w:val="24"/>
          <w:szCs w:val="24"/>
        </w:rPr>
        <w:br/>
        <w:t>They also made Single board controllers (non-S100 bus) for industrial applications.</w:t>
      </w:r>
    </w:p>
    <w:p w:rsidR="00501DBF" w:rsidRPr="00501DBF" w:rsidRDefault="00501DBF" w:rsidP="00501D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819400"/>
            <wp:effectExtent l="19050" t="0" r="0" b="0"/>
            <wp:docPr id="1" name="Picture 1" descr="Dynabyte 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nabyte 5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BF" w:rsidRPr="00501DBF" w:rsidRDefault="00501DBF" w:rsidP="00501DBF">
      <w:pPr>
        <w:rPr>
          <w:rFonts w:ascii="Times New Roman" w:eastAsia="Times New Roman" w:hAnsi="Times New Roman" w:cs="Times New Roman"/>
          <w:sz w:val="24"/>
          <w:szCs w:val="24"/>
        </w:rPr>
      </w:pPr>
      <w:r w:rsidRPr="00501DBF">
        <w:rPr>
          <w:rFonts w:ascii="Times New Roman" w:eastAsia="Times New Roman" w:hAnsi="Times New Roman" w:cs="Times New Roman"/>
          <w:sz w:val="24"/>
          <w:szCs w:val="24"/>
        </w:rPr>
        <w:t>Most of the early systems however (the DB series), contained a 4MHZ Z80 board with one parallel port and two serial ports, a PROM board but typically only 32K of RAM (either static or dynamic) and a single or double density floppy disk controller. All systems were housed with a 12 slot S-100 motherboard.  There were boxes with 5" drives (called a DB8/2</w:t>
      </w:r>
      <w:proofErr w:type="gramStart"/>
      <w:r w:rsidRPr="00501DBF">
        <w:rPr>
          <w:rFonts w:ascii="Times New Roman" w:eastAsia="Times New Roman" w:hAnsi="Times New Roman" w:cs="Times New Roman"/>
          <w:sz w:val="24"/>
          <w:szCs w:val="24"/>
        </w:rPr>
        <w:t>) ,</w:t>
      </w:r>
      <w:proofErr w:type="gramEnd"/>
      <w:r w:rsidRPr="00501DBF">
        <w:rPr>
          <w:rFonts w:ascii="Times New Roman" w:eastAsia="Times New Roman" w:hAnsi="Times New Roman" w:cs="Times New Roman"/>
          <w:sz w:val="24"/>
          <w:szCs w:val="24"/>
        </w:rPr>
        <w:t xml:space="preserve"> ones with 8" drives (called a DB8/4) and later units with an internal hard disk (shown above).</w:t>
      </w:r>
      <w:r w:rsidRPr="00501DBF">
        <w:rPr>
          <w:rFonts w:ascii="Times New Roman" w:eastAsia="Times New Roman" w:hAnsi="Times New Roman" w:cs="Times New Roman"/>
          <w:sz w:val="24"/>
          <w:szCs w:val="24"/>
        </w:rPr>
        <w:br/>
      </w:r>
      <w:r w:rsidRPr="00501DB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501DBF">
        <w:rPr>
          <w:rFonts w:ascii="Times New Roman" w:eastAsia="Times New Roman" w:hAnsi="Times New Roman" w:cs="Times New Roman"/>
          <w:sz w:val="24"/>
          <w:szCs w:val="24"/>
        </w:rPr>
        <w:br/>
        <w:t>They seemed to have put a lot of effort into developing an integrated business software package with the system. Providing not only BASIC, COBOL and FORTRAN but also accounting software.</w:t>
      </w:r>
    </w:p>
    <w:p w:rsidR="00A739B4" w:rsidRDefault="00A739B4"/>
    <w:sectPr w:rsidR="00A739B4" w:rsidSect="00A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6A"/>
    <w:multiLevelType w:val="multilevel"/>
    <w:tmpl w:val="7F902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1DBF"/>
    <w:rsid w:val="00501DBF"/>
    <w:rsid w:val="00A739B4"/>
    <w:rsid w:val="00AF23AA"/>
    <w:rsid w:val="00C2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BF"/>
  </w:style>
  <w:style w:type="paragraph" w:styleId="Heading1">
    <w:name w:val="heading 1"/>
    <w:basedOn w:val="Normal"/>
    <w:next w:val="Normal"/>
    <w:link w:val="Heading1Char"/>
    <w:uiPriority w:val="9"/>
    <w:qFormat/>
    <w:rsid w:val="00501DB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DB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DB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DB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DB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B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B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1DB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1DB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styleId="Strong">
    <w:name w:val="Strong"/>
    <w:uiPriority w:val="22"/>
    <w:qFormat/>
    <w:rsid w:val="00501DBF"/>
    <w:rPr>
      <w:b/>
      <w:bCs/>
      <w:color w:val="943634" w:themeColor="accent2" w:themeShade="BF"/>
      <w:spacing w:val="5"/>
    </w:rPr>
  </w:style>
  <w:style w:type="character" w:customStyle="1" w:styleId="style9">
    <w:name w:val="style9"/>
    <w:basedOn w:val="DefaultParagraphFont"/>
    <w:rsid w:val="00501DBF"/>
  </w:style>
  <w:style w:type="paragraph" w:customStyle="1" w:styleId="style7">
    <w:name w:val="style7"/>
    <w:basedOn w:val="Normal"/>
    <w:rsid w:val="00501D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DB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DB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DB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B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B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B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B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B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1DB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01DB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D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01DBF"/>
    <w:rPr>
      <w:rFonts w:eastAsiaTheme="majorEastAsia" w:cstheme="majorBidi"/>
      <w:caps/>
      <w:spacing w:val="20"/>
      <w:sz w:val="18"/>
      <w:szCs w:val="18"/>
    </w:rPr>
  </w:style>
  <w:style w:type="character" w:styleId="Emphasis">
    <w:name w:val="Emphasis"/>
    <w:uiPriority w:val="20"/>
    <w:qFormat/>
    <w:rsid w:val="00501DB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01DB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1DBF"/>
  </w:style>
  <w:style w:type="paragraph" w:styleId="ListParagraph">
    <w:name w:val="List Paragraph"/>
    <w:basedOn w:val="Normal"/>
    <w:uiPriority w:val="34"/>
    <w:qFormat/>
    <w:rsid w:val="00501D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1DB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1DB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DB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DB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01DBF"/>
    <w:rPr>
      <w:i/>
      <w:iCs/>
    </w:rPr>
  </w:style>
  <w:style w:type="character" w:styleId="IntenseEmphasis">
    <w:name w:val="Intense Emphasis"/>
    <w:uiPriority w:val="21"/>
    <w:qFormat/>
    <w:rsid w:val="00501DB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01DB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01DB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01DB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D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1</cp:revision>
  <dcterms:created xsi:type="dcterms:W3CDTF">2010-03-09T22:24:00Z</dcterms:created>
  <dcterms:modified xsi:type="dcterms:W3CDTF">2010-03-09T22:26:00Z</dcterms:modified>
</cp:coreProperties>
</file>